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43" w:rsidRPr="00873DA0" w:rsidRDefault="00062FE1" w:rsidP="0011521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屏東縣泰武鄉泰武國民小學學生服裝儀容管理辦法</w:t>
      </w:r>
    </w:p>
    <w:p w:rsidR="0011521C" w:rsidRPr="006137FE" w:rsidRDefault="0011521C" w:rsidP="0011521C">
      <w:pPr>
        <w:jc w:val="right"/>
        <w:rPr>
          <w:rFonts w:ascii="標楷體" w:eastAsia="標楷體" w:hAnsi="標楷體"/>
        </w:rPr>
      </w:pPr>
      <w:r w:rsidRPr="006137FE">
        <w:rPr>
          <w:rFonts w:ascii="標楷體" w:eastAsia="標楷體" w:hAnsi="標楷體" w:hint="eastAsia"/>
        </w:rPr>
        <w:t>109年</w:t>
      </w:r>
      <w:r w:rsidR="00D42E42" w:rsidRPr="006137FE">
        <w:rPr>
          <w:rFonts w:ascii="標楷體" w:eastAsia="標楷體" w:hAnsi="標楷體" w:hint="eastAsia"/>
        </w:rPr>
        <w:t>9</w:t>
      </w:r>
      <w:r w:rsidRPr="006137FE">
        <w:rPr>
          <w:rFonts w:ascii="標楷體" w:eastAsia="標楷體" w:hAnsi="標楷體" w:hint="eastAsia"/>
        </w:rPr>
        <w:t>月</w:t>
      </w:r>
      <w:r w:rsidR="00D42E42" w:rsidRPr="006137FE">
        <w:rPr>
          <w:rFonts w:ascii="標楷體" w:eastAsia="標楷體" w:hAnsi="標楷體" w:hint="eastAsia"/>
        </w:rPr>
        <w:t>29</w:t>
      </w:r>
      <w:r w:rsidRPr="006137FE">
        <w:rPr>
          <w:rFonts w:ascii="標楷體" w:eastAsia="標楷體" w:hAnsi="標楷體" w:hint="eastAsia"/>
        </w:rPr>
        <w:t>日</w:t>
      </w:r>
      <w:r w:rsidR="000D4DB3" w:rsidRPr="006137FE">
        <w:rPr>
          <w:rFonts w:ascii="標楷體" w:eastAsia="標楷體" w:hAnsi="標楷體" w:hint="eastAsia"/>
        </w:rPr>
        <w:t>臨時</w:t>
      </w:r>
      <w:r w:rsidRPr="006137FE">
        <w:rPr>
          <w:rFonts w:ascii="標楷體" w:eastAsia="標楷體" w:hAnsi="標楷體" w:hint="eastAsia"/>
        </w:rPr>
        <w:t>校務會議通過</w:t>
      </w:r>
    </w:p>
    <w:p w:rsidR="0011521C" w:rsidRPr="0011521C" w:rsidRDefault="0011521C" w:rsidP="004A1F2D">
      <w:pPr>
        <w:rPr>
          <w:rFonts w:ascii="標楷體" w:eastAsia="標楷體" w:hAnsi="標楷體"/>
        </w:rPr>
      </w:pPr>
      <w:r w:rsidRPr="0011521C">
        <w:rPr>
          <w:rFonts w:ascii="標楷體" w:eastAsia="標楷體" w:hAnsi="標楷體"/>
        </w:rPr>
        <w:t>一、依據：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spacing w:val="-1"/>
          <w:lang w:eastAsia="zh-TW"/>
        </w:rPr>
        <w:t>（一）性別平等教育法第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12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條、第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14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條。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lang w:eastAsia="zh-TW"/>
        </w:rPr>
        <w:t>（二）教育部</w:t>
      </w:r>
      <w:r>
        <w:rPr>
          <w:spacing w:val="-61"/>
          <w:lang w:eastAsia="zh-TW"/>
        </w:rPr>
        <w:t xml:space="preserve"> </w:t>
      </w:r>
      <w:r>
        <w:rPr>
          <w:rFonts w:cs="標楷體"/>
          <w:lang w:eastAsia="zh-TW"/>
        </w:rPr>
        <w:t>109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8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3</w:t>
      </w:r>
      <w:r>
        <w:rPr>
          <w:lang w:eastAsia="zh-TW"/>
        </w:rPr>
        <w:t>日</w:t>
      </w:r>
      <w:r w:rsidRPr="005E7EB9">
        <w:rPr>
          <w:rFonts w:hint="eastAsia"/>
          <w:lang w:eastAsia="zh-TW"/>
        </w:rPr>
        <w:t>臺教授國部字第 1090072127A 號函</w:t>
      </w:r>
      <w:r>
        <w:rPr>
          <w:lang w:eastAsia="zh-TW"/>
        </w:rPr>
        <w:t>。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lang w:eastAsia="zh-TW"/>
        </w:rPr>
        <w:t>（三）</w:t>
      </w:r>
      <w:r>
        <w:rPr>
          <w:rFonts w:hint="eastAsia"/>
          <w:lang w:eastAsia="zh-TW"/>
        </w:rPr>
        <w:t>屏東縣</w:t>
      </w:r>
      <w:r>
        <w:rPr>
          <w:lang w:eastAsia="zh-TW"/>
        </w:rPr>
        <w:t>政府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109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8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5</w:t>
      </w:r>
      <w:r>
        <w:rPr>
          <w:lang w:eastAsia="zh-TW"/>
        </w:rPr>
        <w:t>日</w:t>
      </w:r>
      <w:r w:rsidRPr="00022E5B">
        <w:rPr>
          <w:rFonts w:hint="eastAsia"/>
          <w:lang w:eastAsia="zh-TW"/>
        </w:rPr>
        <w:t>屏府教特字第10929615400號</w:t>
      </w:r>
      <w:r>
        <w:rPr>
          <w:lang w:eastAsia="zh-TW"/>
        </w:rPr>
        <w:t>函。</w:t>
      </w:r>
    </w:p>
    <w:p w:rsidR="002F7264" w:rsidRDefault="0011521C" w:rsidP="004A1F2D">
      <w:pPr>
        <w:pStyle w:val="a4"/>
        <w:spacing w:before="0"/>
        <w:ind w:left="0"/>
        <w:rPr>
          <w:lang w:eastAsia="zh-TW"/>
        </w:rPr>
      </w:pPr>
      <w:r>
        <w:rPr>
          <w:lang w:eastAsia="zh-TW"/>
        </w:rPr>
        <w:t>二、目的：為養成學生時時注意服裝儀容整齊清潔之習慣，並培育學生團隊精神及優雅端莊</w:t>
      </w:r>
    </w:p>
    <w:p w:rsidR="0011521C" w:rsidRDefault="002F7264" w:rsidP="004A1F2D">
      <w:pPr>
        <w:pStyle w:val="a4"/>
        <w:spacing w:before="0"/>
        <w:ind w:left="0"/>
        <w:rPr>
          <w:lang w:eastAsia="zh-TW"/>
        </w:rPr>
      </w:pPr>
      <w:r>
        <w:rPr>
          <w:rFonts w:hint="eastAsia"/>
          <w:lang w:eastAsia="zh-TW"/>
        </w:rPr>
        <w:t xml:space="preserve">          </w:t>
      </w:r>
      <w:r w:rsidR="0011521C">
        <w:rPr>
          <w:lang w:eastAsia="zh-TW"/>
        </w:rPr>
        <w:t xml:space="preserve">的人文氣質，以實踐國民生活需知，落實生活教育為目的。 </w:t>
      </w:r>
    </w:p>
    <w:p w:rsidR="0011521C" w:rsidRDefault="0011521C" w:rsidP="004A1F2D">
      <w:pPr>
        <w:pStyle w:val="a4"/>
        <w:spacing w:before="0"/>
        <w:ind w:left="0" w:right="974"/>
        <w:rPr>
          <w:lang w:eastAsia="zh-TW"/>
        </w:rPr>
      </w:pPr>
      <w:r>
        <w:rPr>
          <w:lang w:eastAsia="zh-TW"/>
        </w:rPr>
        <w:t>三、學生服裝之規定：</w:t>
      </w:r>
    </w:p>
    <w:p w:rsidR="0011521C" w:rsidRDefault="002E1AAC" w:rsidP="004A1F2D">
      <w:pPr>
        <w:pStyle w:val="a4"/>
        <w:spacing w:before="0"/>
        <w:ind w:hanging="720"/>
        <w:rPr>
          <w:lang w:eastAsia="zh-TW"/>
        </w:rPr>
      </w:pPr>
      <w:r>
        <w:rPr>
          <w:spacing w:val="-1"/>
          <w:lang w:eastAsia="zh-TW"/>
        </w:rPr>
        <w:t>（一）</w:t>
      </w:r>
      <w:r>
        <w:rPr>
          <w:rFonts w:hint="eastAsia"/>
          <w:spacing w:val="-1"/>
          <w:lang w:eastAsia="zh-TW"/>
        </w:rPr>
        <w:t>校</w:t>
      </w:r>
      <w:r w:rsidR="0011521C">
        <w:rPr>
          <w:spacing w:val="-1"/>
          <w:lang w:eastAsia="zh-TW"/>
        </w:rPr>
        <w:t>服</w:t>
      </w:r>
      <w:r w:rsidR="0011521C">
        <w:rPr>
          <w:rFonts w:hint="eastAsia"/>
          <w:spacing w:val="-1"/>
          <w:lang w:eastAsia="zh-TW"/>
        </w:rPr>
        <w:t>(運動服)</w:t>
      </w:r>
      <w:r w:rsidR="0011521C">
        <w:rPr>
          <w:spacing w:val="-1"/>
          <w:lang w:eastAsia="zh-TW"/>
        </w:rPr>
        <w:t>印有</w:t>
      </w:r>
      <w:r w:rsidR="00062FE1">
        <w:rPr>
          <w:rFonts w:hint="eastAsia"/>
          <w:spacing w:val="-1"/>
          <w:lang w:eastAsia="zh-TW"/>
        </w:rPr>
        <w:t>泰武</w:t>
      </w:r>
      <w:r w:rsidR="0011521C">
        <w:rPr>
          <w:rFonts w:hint="eastAsia"/>
          <w:spacing w:val="-1"/>
          <w:lang w:eastAsia="zh-TW"/>
        </w:rPr>
        <w:t>國小</w:t>
      </w:r>
      <w:r w:rsidR="0011521C">
        <w:rPr>
          <w:spacing w:val="-1"/>
          <w:lang w:eastAsia="zh-TW"/>
        </w:rPr>
        <w:t>校徽</w:t>
      </w:r>
      <w:r w:rsidR="0011521C">
        <w:rPr>
          <w:rFonts w:hint="eastAsia"/>
          <w:spacing w:val="-1"/>
          <w:lang w:eastAsia="zh-TW"/>
        </w:rPr>
        <w:t>，分為夏季及冬季兩套</w:t>
      </w:r>
      <w:r w:rsidR="0011521C">
        <w:rPr>
          <w:lang w:eastAsia="zh-TW"/>
        </w:rPr>
        <w:t>；二者合稱校服。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spacing w:val="-1"/>
          <w:lang w:eastAsia="zh-TW"/>
        </w:rPr>
        <w:t>（二）校服</w:t>
      </w:r>
      <w:r>
        <w:rPr>
          <w:rFonts w:hint="eastAsia"/>
          <w:spacing w:val="-1"/>
          <w:lang w:eastAsia="zh-TW"/>
        </w:rPr>
        <w:t>(運動服)</w:t>
      </w:r>
      <w:r>
        <w:rPr>
          <w:spacing w:val="-1"/>
          <w:lang w:eastAsia="zh-TW"/>
        </w:rPr>
        <w:t>上衣</w:t>
      </w:r>
      <w:r>
        <w:rPr>
          <w:rFonts w:hint="eastAsia"/>
          <w:spacing w:val="-1"/>
          <w:lang w:eastAsia="zh-TW"/>
        </w:rPr>
        <w:t>建議</w:t>
      </w:r>
      <w:r>
        <w:rPr>
          <w:spacing w:val="-1"/>
          <w:lang w:eastAsia="zh-TW"/>
        </w:rPr>
        <w:t>縫上</w:t>
      </w:r>
      <w:r>
        <w:rPr>
          <w:rFonts w:hint="eastAsia"/>
          <w:spacing w:val="-1"/>
          <w:lang w:eastAsia="zh-TW"/>
        </w:rPr>
        <w:t>姓名</w:t>
      </w:r>
      <w:r w:rsidR="00062FE1">
        <w:rPr>
          <w:rFonts w:hint="eastAsia"/>
          <w:spacing w:val="-1"/>
          <w:lang w:eastAsia="zh-TW"/>
        </w:rPr>
        <w:t>，以方便辨識學生個人衣物</w:t>
      </w:r>
      <w:r>
        <w:rPr>
          <w:spacing w:val="-1"/>
          <w:lang w:eastAsia="zh-TW"/>
        </w:rPr>
        <w:t>。</w:t>
      </w:r>
    </w:p>
    <w:p w:rsidR="0011521C" w:rsidRDefault="0011521C" w:rsidP="004A1F2D">
      <w:pPr>
        <w:pStyle w:val="a4"/>
        <w:spacing w:before="0"/>
        <w:ind w:hanging="720"/>
        <w:rPr>
          <w:lang w:eastAsia="zh-TW"/>
        </w:rPr>
      </w:pPr>
      <w:r>
        <w:rPr>
          <w:lang w:eastAsia="zh-TW"/>
        </w:rPr>
        <w:t>（三）</w:t>
      </w:r>
      <w:r w:rsidR="00062FE1">
        <w:rPr>
          <w:lang w:eastAsia="zh-TW"/>
        </w:rPr>
        <w:t>週</w:t>
      </w:r>
      <w:r w:rsidR="00062FE1">
        <w:rPr>
          <w:rFonts w:hint="eastAsia"/>
          <w:lang w:eastAsia="zh-TW"/>
        </w:rPr>
        <w:t>一</w:t>
      </w:r>
      <w:r>
        <w:rPr>
          <w:lang w:eastAsia="zh-TW"/>
        </w:rPr>
        <w:t>為便服日，</w:t>
      </w:r>
      <w:r w:rsidR="00062FE1">
        <w:rPr>
          <w:rFonts w:hint="eastAsia"/>
          <w:lang w:eastAsia="zh-TW"/>
        </w:rPr>
        <w:t>週二及週四穿著校服(運動服)，週三及週五為族</w:t>
      </w:r>
      <w:r>
        <w:rPr>
          <w:rFonts w:hint="eastAsia"/>
          <w:lang w:eastAsia="zh-TW"/>
        </w:rPr>
        <w:t>服日</w:t>
      </w:r>
      <w:r>
        <w:rPr>
          <w:lang w:eastAsia="zh-TW"/>
        </w:rPr>
        <w:t>，</w:t>
      </w:r>
      <w:r w:rsidR="00062FE1">
        <w:rPr>
          <w:rFonts w:hint="eastAsia"/>
          <w:lang w:eastAsia="zh-TW"/>
        </w:rPr>
        <w:t>建議著適合學校活動作息之便服</w:t>
      </w:r>
      <w:r>
        <w:rPr>
          <w:rFonts w:hint="eastAsia"/>
          <w:lang w:eastAsia="zh-TW"/>
        </w:rPr>
        <w:t>搭配族服背心</w:t>
      </w:r>
      <w:r>
        <w:rPr>
          <w:spacing w:val="-1"/>
          <w:lang w:eastAsia="zh-TW"/>
        </w:rPr>
        <w:t>。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spacing w:val="-1"/>
          <w:lang w:eastAsia="zh-TW"/>
        </w:rPr>
        <w:t>（四）季節交替時，學生得視需要穿著長短校服</w:t>
      </w:r>
      <w:r>
        <w:rPr>
          <w:rFonts w:hint="eastAsia"/>
          <w:lang w:eastAsia="zh-TW"/>
        </w:rPr>
        <w:t>(</w:t>
      </w:r>
      <w:r>
        <w:rPr>
          <w:lang w:eastAsia="zh-TW"/>
        </w:rPr>
        <w:t>運動服</w:t>
      </w:r>
      <w:r>
        <w:rPr>
          <w:rFonts w:hint="eastAsia"/>
          <w:lang w:eastAsia="zh-TW"/>
        </w:rPr>
        <w:t>)</w:t>
      </w:r>
      <w:r>
        <w:rPr>
          <w:spacing w:val="-1"/>
          <w:lang w:eastAsia="zh-TW"/>
        </w:rPr>
        <w:t>，學校不統一規定換季時間。</w:t>
      </w:r>
    </w:p>
    <w:p w:rsidR="0011521C" w:rsidRDefault="0011521C" w:rsidP="004A1F2D">
      <w:pPr>
        <w:pStyle w:val="a4"/>
        <w:spacing w:before="0"/>
        <w:ind w:hanging="720"/>
        <w:rPr>
          <w:lang w:eastAsia="zh-TW"/>
        </w:rPr>
      </w:pPr>
      <w:r>
        <w:rPr>
          <w:lang w:eastAsia="zh-TW"/>
        </w:rPr>
        <w:t>（五）穿著校服</w:t>
      </w:r>
      <w:r>
        <w:rPr>
          <w:rFonts w:hint="eastAsia"/>
          <w:lang w:eastAsia="zh-TW"/>
        </w:rPr>
        <w:t>(</w:t>
      </w:r>
      <w:r>
        <w:rPr>
          <w:lang w:eastAsia="zh-TW"/>
        </w:rPr>
        <w:t>運動服</w:t>
      </w:r>
      <w:r>
        <w:rPr>
          <w:rFonts w:hint="eastAsia"/>
          <w:lang w:eastAsia="zh-TW"/>
        </w:rPr>
        <w:t>)</w:t>
      </w:r>
      <w:r w:rsidR="00062FE1">
        <w:rPr>
          <w:lang w:eastAsia="zh-TW"/>
        </w:rPr>
        <w:t>遇天冷時，可內加衛生衣或毛衣</w:t>
      </w:r>
      <w:r w:rsidR="00062FE1">
        <w:rPr>
          <w:rFonts w:hint="eastAsia"/>
          <w:lang w:eastAsia="zh-TW"/>
        </w:rPr>
        <w:t>，並</w:t>
      </w:r>
      <w:r>
        <w:rPr>
          <w:lang w:eastAsia="zh-TW"/>
        </w:rPr>
        <w:t>得</w:t>
      </w:r>
      <w:r>
        <w:rPr>
          <w:spacing w:val="-1"/>
          <w:lang w:eastAsia="zh-TW"/>
        </w:rPr>
        <w:t>於校服</w:t>
      </w:r>
      <w:r>
        <w:rPr>
          <w:rFonts w:hint="eastAsia"/>
          <w:lang w:eastAsia="zh-TW"/>
        </w:rPr>
        <w:t>(</w:t>
      </w:r>
      <w:r>
        <w:rPr>
          <w:lang w:eastAsia="zh-TW"/>
        </w:rPr>
        <w:t>運動服</w:t>
      </w:r>
      <w:r>
        <w:rPr>
          <w:rFonts w:hint="eastAsia"/>
          <w:lang w:eastAsia="zh-TW"/>
        </w:rPr>
        <w:t>)</w:t>
      </w:r>
      <w:r w:rsidR="00062FE1">
        <w:rPr>
          <w:spacing w:val="-1"/>
          <w:lang w:eastAsia="zh-TW"/>
        </w:rPr>
        <w:t>外穿著</w:t>
      </w:r>
      <w:r w:rsidR="00062FE1">
        <w:rPr>
          <w:rFonts w:hint="eastAsia"/>
          <w:spacing w:val="-1"/>
          <w:lang w:eastAsia="zh-TW"/>
        </w:rPr>
        <w:t>運動外套禦寒</w:t>
      </w:r>
      <w:r>
        <w:rPr>
          <w:spacing w:val="-1"/>
          <w:lang w:eastAsia="zh-TW"/>
        </w:rPr>
        <w:t>。</w:t>
      </w:r>
    </w:p>
    <w:p w:rsidR="0011521C" w:rsidRDefault="00062FE1" w:rsidP="004A1F2D">
      <w:pPr>
        <w:pStyle w:val="a4"/>
        <w:spacing w:before="0"/>
        <w:ind w:hanging="720"/>
        <w:rPr>
          <w:lang w:eastAsia="zh-TW"/>
        </w:rPr>
      </w:pPr>
      <w:r>
        <w:rPr>
          <w:lang w:eastAsia="zh-TW"/>
        </w:rPr>
        <w:t>（六）學生因其他原因必須於部分時段與</w:t>
      </w:r>
      <w:r w:rsidR="00B563BE">
        <w:rPr>
          <w:rFonts w:hint="eastAsia"/>
          <w:lang w:eastAsia="zh-TW"/>
        </w:rPr>
        <w:t>其他</w:t>
      </w:r>
      <w:r w:rsidR="0011521C">
        <w:rPr>
          <w:lang w:eastAsia="zh-TW"/>
        </w:rPr>
        <w:t>學生著不同服裝上課或活動時，經相</w:t>
      </w:r>
      <w:r w:rsidR="0011521C">
        <w:rPr>
          <w:spacing w:val="-1"/>
          <w:lang w:eastAsia="zh-TW"/>
        </w:rPr>
        <w:t>關教師同意後得於該時段換穿其他服裝。</w:t>
      </w:r>
    </w:p>
    <w:p w:rsidR="0011521C" w:rsidRDefault="0011521C" w:rsidP="004A1F2D">
      <w:pPr>
        <w:pStyle w:val="a4"/>
        <w:spacing w:before="0"/>
        <w:ind w:hanging="720"/>
        <w:rPr>
          <w:lang w:eastAsia="zh-TW"/>
        </w:rPr>
      </w:pPr>
      <w:r>
        <w:rPr>
          <w:lang w:eastAsia="zh-TW"/>
        </w:rPr>
        <w:t>（七）若因貧困、身體疾病或其他不可抗力情事而無法穿著校服，得向導師報告，作個別處理。</w:t>
      </w:r>
    </w:p>
    <w:p w:rsidR="0011521C" w:rsidRDefault="00B563BE" w:rsidP="004A1F2D">
      <w:pPr>
        <w:pStyle w:val="a4"/>
        <w:spacing w:before="0"/>
        <w:ind w:left="112" w:right="3732" w:firstLine="360"/>
        <w:rPr>
          <w:lang w:eastAsia="zh-TW"/>
        </w:rPr>
      </w:pPr>
      <w:r>
        <w:rPr>
          <w:lang w:eastAsia="zh-TW"/>
        </w:rPr>
        <w:t>（八）穿著</w:t>
      </w:r>
      <w:r w:rsidR="0011521C">
        <w:rPr>
          <w:lang w:eastAsia="zh-TW"/>
        </w:rPr>
        <w:t xml:space="preserve">服裝，應注意整齊清潔。 </w:t>
      </w:r>
    </w:p>
    <w:p w:rsidR="0011521C" w:rsidRDefault="0011521C" w:rsidP="004A1F2D">
      <w:pPr>
        <w:pStyle w:val="a4"/>
        <w:spacing w:before="0"/>
        <w:ind w:left="0" w:right="3732"/>
        <w:rPr>
          <w:lang w:eastAsia="zh-TW"/>
        </w:rPr>
      </w:pPr>
      <w:r>
        <w:rPr>
          <w:lang w:eastAsia="zh-TW"/>
        </w:rPr>
        <w:t>四、儀容注意事項：</w:t>
      </w:r>
    </w:p>
    <w:p w:rsidR="0011521C" w:rsidRDefault="0011521C" w:rsidP="004A1F2D">
      <w:pPr>
        <w:pStyle w:val="a4"/>
        <w:spacing w:before="0"/>
        <w:ind w:hanging="720"/>
        <w:rPr>
          <w:lang w:eastAsia="zh-TW"/>
        </w:rPr>
      </w:pPr>
      <w:r>
        <w:rPr>
          <w:lang w:eastAsia="zh-TW"/>
        </w:rPr>
        <w:t>（一）本校無髮禁，頭髮以自然、乾淨為原則。但基於健康、安全或經濟上考量，學生髮式應</w:t>
      </w:r>
      <w:r>
        <w:rPr>
          <w:spacing w:val="-1"/>
          <w:lang w:eastAsia="zh-TW"/>
        </w:rPr>
        <w:t>符合健康和安全的原則。</w:t>
      </w:r>
    </w:p>
    <w:p w:rsidR="0011521C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lang w:eastAsia="zh-TW"/>
        </w:rPr>
        <w:t>（二）臉、耳、四肢、身體著重整齊、清潔。</w:t>
      </w:r>
    </w:p>
    <w:p w:rsidR="0011521C" w:rsidRDefault="0011521C" w:rsidP="004A1F2D">
      <w:pPr>
        <w:pStyle w:val="a4"/>
        <w:spacing w:before="0"/>
        <w:ind w:left="112" w:right="3732" w:firstLine="360"/>
        <w:rPr>
          <w:lang w:eastAsia="zh-TW"/>
        </w:rPr>
      </w:pPr>
      <w:r>
        <w:rPr>
          <w:lang w:eastAsia="zh-TW"/>
        </w:rPr>
        <w:t xml:space="preserve">（三）指甲定期修剪（短）整齊，以保持個人衛生。 </w:t>
      </w:r>
    </w:p>
    <w:p w:rsidR="0011521C" w:rsidRDefault="0011521C" w:rsidP="004A1F2D">
      <w:pPr>
        <w:pStyle w:val="a4"/>
        <w:spacing w:before="0"/>
        <w:ind w:left="0" w:right="3732"/>
        <w:rPr>
          <w:lang w:eastAsia="zh-TW"/>
        </w:rPr>
      </w:pPr>
      <w:r>
        <w:rPr>
          <w:lang w:eastAsia="zh-TW"/>
        </w:rPr>
        <w:t>五、學生穿著之注意事項：</w:t>
      </w:r>
    </w:p>
    <w:p w:rsidR="0011521C" w:rsidRDefault="0011521C" w:rsidP="004A1F2D">
      <w:pPr>
        <w:pStyle w:val="a4"/>
        <w:spacing w:before="0"/>
        <w:ind w:hanging="720"/>
        <w:rPr>
          <w:lang w:eastAsia="zh-TW"/>
        </w:rPr>
      </w:pPr>
      <w:r>
        <w:rPr>
          <w:spacing w:val="-1"/>
          <w:lang w:eastAsia="zh-TW"/>
        </w:rPr>
        <w:t>（一）為促進性別地位之實質平等，消除性別歧視，維護人格尊嚴，厚植並建立性別平等之教</w:t>
      </w:r>
      <w:r>
        <w:rPr>
          <w:lang w:eastAsia="zh-TW"/>
        </w:rPr>
        <w:t>育資源與環境之精神。</w:t>
      </w:r>
    </w:p>
    <w:p w:rsidR="002F7264" w:rsidRDefault="0011521C" w:rsidP="004A1F2D">
      <w:pPr>
        <w:pStyle w:val="a4"/>
        <w:spacing w:before="0"/>
        <w:ind w:left="472"/>
        <w:rPr>
          <w:lang w:eastAsia="zh-TW"/>
        </w:rPr>
      </w:pPr>
      <w:r>
        <w:rPr>
          <w:lang w:eastAsia="zh-TW"/>
        </w:rPr>
        <w:t>（二）依性別平等教育法第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14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項規定：「學校不得因學生之性別、性別特質、性別</w:t>
      </w:r>
    </w:p>
    <w:p w:rsidR="002F7264" w:rsidRDefault="002F7264" w:rsidP="004A1F2D">
      <w:pPr>
        <w:pStyle w:val="a4"/>
        <w:spacing w:before="0"/>
        <w:ind w:left="472"/>
        <w:rPr>
          <w:rFonts w:cs="標楷體"/>
          <w:spacing w:val="-60"/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1521C">
        <w:rPr>
          <w:lang w:eastAsia="zh-TW"/>
        </w:rPr>
        <w:t>認同或性傾向而給予教學、活動、評量、獎懲、福利及服務上之差別待遇。」第</w:t>
      </w:r>
      <w:r w:rsidR="0011521C">
        <w:rPr>
          <w:spacing w:val="-59"/>
          <w:lang w:eastAsia="zh-TW"/>
        </w:rPr>
        <w:t xml:space="preserve"> </w:t>
      </w:r>
      <w:r w:rsidR="0011521C">
        <w:rPr>
          <w:rFonts w:cs="標楷體"/>
          <w:lang w:eastAsia="zh-TW"/>
        </w:rPr>
        <w:t>2</w:t>
      </w:r>
      <w:r w:rsidR="0011521C">
        <w:rPr>
          <w:rFonts w:cs="標楷體"/>
          <w:spacing w:val="-60"/>
          <w:lang w:eastAsia="zh-TW"/>
        </w:rPr>
        <w:t xml:space="preserve"> </w:t>
      </w:r>
      <w:r>
        <w:rPr>
          <w:rFonts w:cs="標楷體" w:hint="eastAsia"/>
          <w:spacing w:val="-60"/>
          <w:lang w:eastAsia="zh-TW"/>
        </w:rPr>
        <w:t xml:space="preserve">                      </w:t>
      </w:r>
    </w:p>
    <w:p w:rsidR="002F7264" w:rsidRDefault="002F7264" w:rsidP="004A1F2D">
      <w:pPr>
        <w:pStyle w:val="a4"/>
        <w:spacing w:before="0"/>
        <w:ind w:left="47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1521C">
        <w:rPr>
          <w:lang w:eastAsia="zh-TW"/>
        </w:rPr>
        <w:t>項規定「學校應對因性別、性別特質、性別認同或性傾向而處於不利處境之學生</w:t>
      </w:r>
    </w:p>
    <w:p w:rsidR="002F7264" w:rsidRDefault="002F7264" w:rsidP="004A1F2D">
      <w:pPr>
        <w:pStyle w:val="a4"/>
        <w:spacing w:before="0"/>
        <w:ind w:left="47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1521C">
        <w:rPr>
          <w:lang w:eastAsia="zh-TW"/>
        </w:rPr>
        <w:t>積極提供協 助，以改善其處境。」且立法院第</w:t>
      </w:r>
      <w:r w:rsidR="0011521C">
        <w:rPr>
          <w:spacing w:val="-60"/>
          <w:lang w:eastAsia="zh-TW"/>
        </w:rPr>
        <w:t xml:space="preserve"> </w:t>
      </w:r>
      <w:r w:rsidR="0011521C">
        <w:rPr>
          <w:rFonts w:cs="標楷體"/>
          <w:lang w:eastAsia="zh-TW"/>
        </w:rPr>
        <w:t>7</w:t>
      </w:r>
      <w:r w:rsidR="0011521C">
        <w:rPr>
          <w:rFonts w:cs="標楷體"/>
          <w:spacing w:val="-60"/>
          <w:lang w:eastAsia="zh-TW"/>
        </w:rPr>
        <w:t xml:space="preserve"> </w:t>
      </w:r>
      <w:r w:rsidR="0011521C">
        <w:rPr>
          <w:lang w:eastAsia="zh-TW"/>
        </w:rPr>
        <w:t>屆第</w:t>
      </w:r>
      <w:r w:rsidR="0011521C">
        <w:rPr>
          <w:spacing w:val="-60"/>
          <w:lang w:eastAsia="zh-TW"/>
        </w:rPr>
        <w:t xml:space="preserve"> </w:t>
      </w:r>
      <w:r w:rsidR="0011521C">
        <w:rPr>
          <w:rFonts w:cs="標楷體"/>
          <w:lang w:eastAsia="zh-TW"/>
        </w:rPr>
        <w:t>7</w:t>
      </w:r>
      <w:r w:rsidR="0011521C">
        <w:rPr>
          <w:rFonts w:cs="標楷體"/>
          <w:spacing w:val="-60"/>
          <w:lang w:eastAsia="zh-TW"/>
        </w:rPr>
        <w:t xml:space="preserve"> </w:t>
      </w:r>
      <w:r w:rsidR="0011521C">
        <w:rPr>
          <w:lang w:eastAsia="zh-TW"/>
        </w:rPr>
        <w:t>會期第</w:t>
      </w:r>
      <w:r w:rsidR="0011521C">
        <w:rPr>
          <w:spacing w:val="-60"/>
          <w:lang w:eastAsia="zh-TW"/>
        </w:rPr>
        <w:t xml:space="preserve"> </w:t>
      </w:r>
      <w:r w:rsidR="0011521C">
        <w:rPr>
          <w:rFonts w:cs="標楷體"/>
          <w:lang w:eastAsia="zh-TW"/>
        </w:rPr>
        <w:t>16</w:t>
      </w:r>
      <w:r w:rsidR="0011521C">
        <w:rPr>
          <w:rFonts w:cs="標楷體"/>
          <w:spacing w:val="-60"/>
          <w:lang w:eastAsia="zh-TW"/>
        </w:rPr>
        <w:t xml:space="preserve"> </w:t>
      </w:r>
      <w:r w:rsidR="0011521C">
        <w:rPr>
          <w:lang w:eastAsia="zh-TW"/>
        </w:rPr>
        <w:t>次會議修正性別平</w:t>
      </w:r>
      <w:r>
        <w:rPr>
          <w:rFonts w:hint="eastAsia"/>
          <w:lang w:eastAsia="zh-TW"/>
        </w:rPr>
        <w:t xml:space="preserve">      </w:t>
      </w:r>
    </w:p>
    <w:p w:rsidR="002F7264" w:rsidRDefault="002F7264" w:rsidP="004A1F2D">
      <w:pPr>
        <w:pStyle w:val="a4"/>
        <w:spacing w:before="0"/>
        <w:ind w:left="47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1521C">
        <w:rPr>
          <w:lang w:eastAsia="zh-TW"/>
        </w:rPr>
        <w:t>等教育法部分條文時通過之附帶決議：「學校不得以學生之髮式、服裝因不符合</w:t>
      </w:r>
    </w:p>
    <w:p w:rsidR="0011521C" w:rsidRDefault="002F7264" w:rsidP="004A1F2D">
      <w:pPr>
        <w:pStyle w:val="a4"/>
        <w:spacing w:before="0"/>
        <w:ind w:left="47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11521C">
        <w:rPr>
          <w:lang w:eastAsia="zh-TW"/>
        </w:rPr>
        <w:t>性別之刻板印象而加以處罰」。</w:t>
      </w:r>
    </w:p>
    <w:p w:rsidR="0011521C" w:rsidRDefault="0011521C" w:rsidP="004A1F2D">
      <w:pPr>
        <w:pStyle w:val="a4"/>
        <w:spacing w:before="0"/>
        <w:ind w:right="112" w:hanging="720"/>
        <w:jc w:val="both"/>
        <w:rPr>
          <w:lang w:eastAsia="zh-TW"/>
        </w:rPr>
      </w:pPr>
      <w:r>
        <w:rPr>
          <w:spacing w:val="-1"/>
          <w:lang w:eastAsia="zh-TW"/>
        </w:rPr>
        <w:t>（三）本校教師於規範學生服裝儀容時，需考量學生在生理上、心理上、宗教上、經濟上等之</w:t>
      </w:r>
      <w:r>
        <w:rPr>
          <w:spacing w:val="80"/>
          <w:lang w:eastAsia="zh-TW"/>
        </w:rPr>
        <w:t xml:space="preserve"> </w:t>
      </w:r>
      <w:r>
        <w:rPr>
          <w:lang w:eastAsia="zh-TW"/>
        </w:rPr>
        <w:t>特殊需求，給予學生多元選擇，並尊重其抉擇，以符合性別平等教育法之規定，且不得 因服裝儀容問題據以處罰學生。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>六、設置</w:t>
      </w:r>
      <w:r w:rsidRPr="00B563BE">
        <w:rPr>
          <w:rFonts w:hint="eastAsia"/>
          <w:lang w:eastAsia="zh-TW"/>
        </w:rPr>
        <w:t>學生服裝儀容委員會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(一)組織:委員 7 人，均為無給職，由校長遴聘之。成員如下：</w:t>
      </w:r>
    </w:p>
    <w:p w:rsidR="00AE6D42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        1.本會由行政人員代表3人</w:t>
      </w:r>
      <w:r w:rsidR="00AE6D42">
        <w:rPr>
          <w:rFonts w:hint="eastAsia"/>
          <w:lang w:eastAsia="zh-TW"/>
        </w:rPr>
        <w:t>由教導主任、總務主任、訓導組長組成，</w:t>
      </w:r>
      <w:r>
        <w:rPr>
          <w:rFonts w:hint="eastAsia"/>
          <w:lang w:eastAsia="zh-TW"/>
        </w:rPr>
        <w:t>教師代表2人</w:t>
      </w:r>
    </w:p>
    <w:p w:rsidR="00AE6D42" w:rsidRDefault="00AE6D42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 由中年級導師組成，</w:t>
      </w:r>
      <w:r w:rsidR="00B563BE">
        <w:rPr>
          <w:rFonts w:hint="eastAsia"/>
          <w:lang w:eastAsia="zh-TW"/>
        </w:rPr>
        <w:t>家長代表1人</w:t>
      </w:r>
      <w:r>
        <w:rPr>
          <w:rFonts w:hint="eastAsia"/>
          <w:lang w:eastAsia="zh-TW"/>
        </w:rPr>
        <w:t>為學校家長會長，</w:t>
      </w:r>
      <w:r w:rsidR="00B563BE">
        <w:rPr>
          <w:rFonts w:hint="eastAsia"/>
          <w:lang w:eastAsia="zh-TW"/>
        </w:rPr>
        <w:t>學生代表1人</w:t>
      </w:r>
      <w:r>
        <w:rPr>
          <w:rFonts w:hint="eastAsia"/>
          <w:lang w:eastAsia="zh-TW"/>
        </w:rPr>
        <w:t>為六年級班長</w:t>
      </w:r>
    </w:p>
    <w:p w:rsidR="00B563BE" w:rsidRDefault="00AE6D42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 擔任</w:t>
      </w:r>
      <w:r w:rsidR="00B563BE">
        <w:rPr>
          <w:rFonts w:hint="eastAsia"/>
          <w:lang w:eastAsia="zh-TW"/>
        </w:rPr>
        <w:t>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2.本會由委員會推派1位擔任召集人，置執行秘書1人，負責處理事務性工作。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3.任一性別委員人數不得少於委員總數三分之一。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4.學生代表應占全體委員總額四分之一以上。</w:t>
      </w:r>
    </w:p>
    <w:p w:rsidR="00AE6D42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5.必要時得邀請相關人員列席說明，但無投票權。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(二)職掌：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1.學生服裝儀容規定之審議。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2.學校校服（運動服）款式、材質(例如排汗、透氣、透光)及其他相關事項之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審議。</w:t>
      </w:r>
    </w:p>
    <w:p w:rsidR="00B563BE" w:rsidRDefault="00B563BE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3.學生鞋子及襪子款式、顏色及其他相關事項之審議。</w:t>
      </w:r>
    </w:p>
    <w:p w:rsidR="00B563BE" w:rsidRDefault="00923D50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4.</w:t>
      </w:r>
      <w:r w:rsidR="00B563BE">
        <w:rPr>
          <w:rFonts w:hint="eastAsia"/>
          <w:lang w:eastAsia="zh-TW"/>
        </w:rPr>
        <w:t>其他服裝儀容相關事項之審議。</w:t>
      </w:r>
    </w:p>
    <w:p w:rsidR="00923D50" w:rsidRDefault="00923D50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(三)</w:t>
      </w:r>
      <w:r w:rsidR="00B563BE">
        <w:rPr>
          <w:rFonts w:hint="eastAsia"/>
          <w:lang w:eastAsia="zh-TW"/>
        </w:rPr>
        <w:t>原則：</w:t>
      </w:r>
    </w:p>
    <w:p w:rsidR="00B563BE" w:rsidRDefault="00923D50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1.</w:t>
      </w:r>
      <w:r w:rsidR="00B563BE">
        <w:rPr>
          <w:rFonts w:hint="eastAsia"/>
          <w:lang w:eastAsia="zh-TW"/>
        </w:rPr>
        <w:t>本委員會採合議制，依平日管理學生生活秩序與服裝儀容所反應之意見，以及學</w:t>
      </w:r>
    </w:p>
    <w:p w:rsid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r w:rsidR="00B563BE">
        <w:rPr>
          <w:rFonts w:hint="eastAsia"/>
          <w:lang w:eastAsia="zh-TW"/>
        </w:rPr>
        <w:t>生部落會議、親師座談及班會時所提建議事項彙整提出研修，採不定時召開會議。</w:t>
      </w:r>
    </w:p>
    <w:p w:rsid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2.</w:t>
      </w:r>
      <w:r w:rsidR="00B563BE">
        <w:rPr>
          <w:rFonts w:hint="eastAsia"/>
          <w:lang w:eastAsia="zh-TW"/>
        </w:rPr>
        <w:t>各項議案決議，須經三分之二以上委員出席，出席委員二分之一以上通過，始成決</w:t>
      </w:r>
    </w:p>
    <w:p w:rsid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r w:rsidR="00B563BE">
        <w:rPr>
          <w:rFonts w:hint="eastAsia"/>
          <w:lang w:eastAsia="zh-TW"/>
        </w:rPr>
        <w:t>議。</w:t>
      </w:r>
    </w:p>
    <w:p w:rsid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3.</w:t>
      </w:r>
      <w:r w:rsidR="00B563BE">
        <w:rPr>
          <w:rFonts w:hint="eastAsia"/>
          <w:lang w:eastAsia="zh-TW"/>
        </w:rPr>
        <w:t>學生服裝儀容規定實施後，學校應視該規定實施狀況，每三年至少檢討一次。</w:t>
      </w:r>
    </w:p>
    <w:p w:rsidR="000D4DB3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4.</w:t>
      </w:r>
      <w:r w:rsidR="00B563BE">
        <w:rPr>
          <w:rFonts w:hint="eastAsia"/>
          <w:lang w:eastAsia="zh-TW"/>
        </w:rPr>
        <w:t>考量時效性，授權教導處</w:t>
      </w:r>
      <w:r>
        <w:rPr>
          <w:rFonts w:hint="eastAsia"/>
          <w:lang w:eastAsia="zh-TW"/>
        </w:rPr>
        <w:t>統合校服</w:t>
      </w:r>
      <w:r w:rsidR="00B563BE">
        <w:rPr>
          <w:rFonts w:hint="eastAsia"/>
          <w:lang w:eastAsia="zh-TW"/>
        </w:rPr>
        <w:t>圖樣後上簽，校長批核。若遇有爭議時提案至服</w:t>
      </w:r>
    </w:p>
    <w:p w:rsidR="00B563BE" w:rsidRPr="000D4DB3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r w:rsidR="00B563BE">
        <w:rPr>
          <w:rFonts w:hint="eastAsia"/>
          <w:lang w:eastAsia="zh-TW"/>
        </w:rPr>
        <w:t>儀委員會議決。</w:t>
      </w:r>
    </w:p>
    <w:p w:rsid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(四)</w:t>
      </w:r>
      <w:r w:rsidR="00B563BE">
        <w:rPr>
          <w:rFonts w:hint="eastAsia"/>
          <w:lang w:eastAsia="zh-TW"/>
        </w:rPr>
        <w:t>審議結果與處理：</w:t>
      </w:r>
    </w:p>
    <w:p w:rsidR="000D4DB3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1.</w:t>
      </w:r>
      <w:r w:rsidR="00B563BE">
        <w:rPr>
          <w:rFonts w:hint="eastAsia"/>
          <w:lang w:eastAsia="zh-TW"/>
        </w:rPr>
        <w:t>審議事項決議通過後，簽奉校長核定後實施。</w:t>
      </w:r>
    </w:p>
    <w:p w:rsidR="000D4DB3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2.</w:t>
      </w:r>
      <w:r w:rsidR="00B563BE">
        <w:rPr>
          <w:rFonts w:hint="eastAsia"/>
          <w:lang w:eastAsia="zh-TW"/>
        </w:rPr>
        <w:t>有關學校制服儀容樣式變更重大事項，經委員會決議後，並需於校務會議公布，另</w:t>
      </w:r>
      <w:r>
        <w:rPr>
          <w:rFonts w:hint="eastAsia"/>
          <w:lang w:eastAsia="zh-TW"/>
        </w:rPr>
        <w:t xml:space="preserve"> </w:t>
      </w:r>
    </w:p>
    <w:p w:rsidR="00B563BE" w:rsidRPr="00B563BE" w:rsidRDefault="000D4DB3" w:rsidP="004A1F2D">
      <w:pPr>
        <w:pStyle w:val="a4"/>
        <w:ind w:left="0" w:right="11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r w:rsidR="00B563BE">
        <w:rPr>
          <w:rFonts w:hint="eastAsia"/>
          <w:lang w:eastAsia="zh-TW"/>
        </w:rPr>
        <w:t>將相關條文納入校務會議記錄修訂後開始實施。</w:t>
      </w:r>
    </w:p>
    <w:p w:rsidR="0011521C" w:rsidRDefault="000D4DB3" w:rsidP="004A1F2D">
      <w:pPr>
        <w:pStyle w:val="a4"/>
        <w:spacing w:before="0"/>
        <w:ind w:left="0"/>
        <w:rPr>
          <w:lang w:eastAsia="zh-TW"/>
        </w:rPr>
      </w:pPr>
      <w:r>
        <w:rPr>
          <w:rFonts w:hint="eastAsia"/>
          <w:lang w:eastAsia="zh-TW"/>
        </w:rPr>
        <w:t>七</w:t>
      </w:r>
      <w:r>
        <w:rPr>
          <w:lang w:eastAsia="zh-TW"/>
        </w:rPr>
        <w:t>、本</w:t>
      </w:r>
      <w:r>
        <w:rPr>
          <w:rFonts w:hint="eastAsia"/>
          <w:lang w:eastAsia="zh-TW"/>
        </w:rPr>
        <w:t>辦法</w:t>
      </w:r>
      <w:r w:rsidR="0011521C">
        <w:rPr>
          <w:lang w:eastAsia="zh-TW"/>
        </w:rPr>
        <w:t>經校務會議通過，校長核准後施行，修正時亦同。</w:t>
      </w:r>
    </w:p>
    <w:p w:rsidR="0011521C" w:rsidRDefault="0011521C" w:rsidP="004A1F2D">
      <w:pPr>
        <w:pStyle w:val="a4"/>
        <w:spacing w:before="10"/>
        <w:ind w:left="352"/>
        <w:rPr>
          <w:lang w:eastAsia="zh-TW"/>
        </w:rPr>
      </w:pPr>
    </w:p>
    <w:p w:rsidR="0011521C" w:rsidRDefault="0011521C" w:rsidP="004A1F2D">
      <w:pPr>
        <w:pStyle w:val="a4"/>
        <w:spacing w:before="10"/>
        <w:ind w:left="352"/>
        <w:rPr>
          <w:lang w:eastAsia="zh-TW"/>
        </w:rPr>
      </w:pPr>
    </w:p>
    <w:p w:rsidR="0011521C" w:rsidRDefault="00323AD4" w:rsidP="004A1F2D">
      <w:pPr>
        <w:pStyle w:val="a4"/>
        <w:spacing w:before="10"/>
        <w:ind w:left="352"/>
        <w:rPr>
          <w:lang w:eastAsia="zh-TW"/>
        </w:rPr>
      </w:pPr>
      <w:r>
        <w:rPr>
          <w:rFonts w:hint="eastAsia"/>
          <w:lang w:eastAsia="zh-TW"/>
        </w:rPr>
        <w:t>承辦人</w:t>
      </w:r>
      <w:r w:rsidR="00DC5D20">
        <w:rPr>
          <w:rFonts w:hint="eastAsia"/>
          <w:lang w:eastAsia="zh-TW"/>
        </w:rPr>
        <w:t xml:space="preserve">：陳椿樺                </w:t>
      </w:r>
      <w:r>
        <w:rPr>
          <w:rFonts w:hint="eastAsia"/>
          <w:lang w:eastAsia="zh-TW"/>
        </w:rPr>
        <w:t>教導主任</w:t>
      </w:r>
      <w:r w:rsidR="00DC5D20">
        <w:rPr>
          <w:rFonts w:hint="eastAsia"/>
          <w:lang w:eastAsia="zh-TW"/>
        </w:rPr>
        <w:t xml:space="preserve">：阮金福             </w:t>
      </w:r>
      <w:r>
        <w:rPr>
          <w:rFonts w:hint="eastAsia"/>
          <w:lang w:eastAsia="zh-TW"/>
        </w:rPr>
        <w:t xml:space="preserve">  </w:t>
      </w:r>
      <w:r w:rsidR="00DC5D20">
        <w:rPr>
          <w:rFonts w:hint="eastAsia"/>
          <w:lang w:eastAsia="zh-TW"/>
        </w:rPr>
        <w:t>校長：賴慶安</w:t>
      </w:r>
    </w:p>
    <w:p w:rsidR="0039636B" w:rsidRDefault="0039636B" w:rsidP="0011521C">
      <w:pPr>
        <w:pStyle w:val="a4"/>
        <w:spacing w:before="10"/>
        <w:ind w:left="352"/>
        <w:rPr>
          <w:lang w:eastAsia="zh-TW"/>
        </w:rPr>
      </w:pPr>
    </w:p>
    <w:p w:rsidR="0039636B" w:rsidRDefault="0039636B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Default="00C41825" w:rsidP="0039636B">
      <w:pPr>
        <w:spacing w:before="13"/>
        <w:rPr>
          <w:rFonts w:ascii="標楷體" w:eastAsia="標楷體" w:hAnsi="標楷體" w:cs="標楷體"/>
          <w:sz w:val="15"/>
          <w:szCs w:val="15"/>
        </w:rPr>
      </w:pPr>
    </w:p>
    <w:p w:rsidR="00C41825" w:rsidRPr="00C41825" w:rsidRDefault="00C41825" w:rsidP="0039636B">
      <w:pPr>
        <w:spacing w:before="13"/>
        <w:rPr>
          <w:rFonts w:ascii="標楷體" w:eastAsia="標楷體" w:hAnsi="標楷體" w:cs="標楷體"/>
          <w:szCs w:val="15"/>
        </w:rPr>
      </w:pPr>
      <w:r w:rsidRPr="00C41825">
        <w:rPr>
          <w:rFonts w:ascii="標楷體" w:eastAsia="標楷體" w:hAnsi="標楷體" w:cs="標楷體" w:hint="eastAsia"/>
          <w:szCs w:val="15"/>
        </w:rPr>
        <w:lastRenderedPageBreak/>
        <w:t>附件一</w:t>
      </w:r>
    </w:p>
    <w:p w:rsidR="005745EA" w:rsidRDefault="005745EA" w:rsidP="0039636B">
      <w:pPr>
        <w:spacing w:before="13"/>
      </w:pPr>
    </w:p>
    <w:p w:rsidR="00C41825" w:rsidRDefault="00C41825" w:rsidP="0039636B">
      <w:pPr>
        <w:spacing w:before="13"/>
        <w:rPr>
          <w:rFonts w:ascii="標楷體" w:eastAsia="標楷體" w:hAnsi="標楷體" w:cs="標楷體" w:hint="eastAsia"/>
          <w:sz w:val="15"/>
          <w:szCs w:val="15"/>
        </w:rPr>
      </w:pPr>
      <w:r w:rsidRPr="00B563BE">
        <w:rPr>
          <w:rFonts w:hint="eastAsia"/>
        </w:rPr>
        <w:t>學生服裝儀容委員會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委員代表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 w:rsidRPr="00CD0BBE">
              <w:rPr>
                <w:rFonts w:ascii="標楷體" w:eastAsia="標楷體" w:hAnsi="標楷體" w:hint="eastAsia"/>
              </w:rPr>
              <w:t>行政人員代表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阮金福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當然法定代表</w:t>
            </w: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林福基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訓導組長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陳椿樺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 w:rsidRPr="00CD0BBE">
              <w:rPr>
                <w:rFonts w:ascii="標楷體" w:eastAsia="標楷體" w:hAnsi="標楷體" w:hint="eastAsia"/>
              </w:rPr>
              <w:t>教師代表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年級導師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呂志鴻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年級導師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李祖兒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 w:rsidRPr="00CD0BBE">
              <w:rPr>
                <w:rFonts w:ascii="標楷體" w:eastAsia="標楷體" w:hAnsi="標楷體" w:hint="eastAsia"/>
              </w:rPr>
              <w:t>家長代表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家長會長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5745EA" w:rsidTr="001503CB"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 w:rsidRPr="00CD0BBE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年級學生</w:t>
            </w:r>
          </w:p>
        </w:tc>
        <w:tc>
          <w:tcPr>
            <w:tcW w:w="2231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郭祥霖</w:t>
            </w:r>
          </w:p>
        </w:tc>
        <w:tc>
          <w:tcPr>
            <w:tcW w:w="2232" w:type="dxa"/>
          </w:tcPr>
          <w:p w:rsidR="005745EA" w:rsidRDefault="005745EA" w:rsidP="001503C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C41825" w:rsidRPr="00C41825" w:rsidRDefault="00C41825" w:rsidP="0039636B">
      <w:pPr>
        <w:spacing w:before="13"/>
        <w:rPr>
          <w:rFonts w:ascii="標楷體" w:eastAsia="標楷體" w:hAnsi="標楷體" w:cs="標楷體" w:hint="eastAsia"/>
          <w:sz w:val="15"/>
          <w:szCs w:val="15"/>
        </w:rPr>
      </w:pPr>
    </w:p>
    <w:sectPr w:rsidR="00C41825" w:rsidRPr="00C41825" w:rsidSect="002F7264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E6" w:rsidRDefault="005463E6" w:rsidP="002E1AAC">
      <w:r>
        <w:separator/>
      </w:r>
    </w:p>
  </w:endnote>
  <w:endnote w:type="continuationSeparator" w:id="0">
    <w:p w:rsidR="005463E6" w:rsidRDefault="005463E6" w:rsidP="002E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E6" w:rsidRDefault="005463E6" w:rsidP="002E1AAC">
      <w:r>
        <w:separator/>
      </w:r>
    </w:p>
  </w:footnote>
  <w:footnote w:type="continuationSeparator" w:id="0">
    <w:p w:rsidR="005463E6" w:rsidRDefault="005463E6" w:rsidP="002E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1C"/>
    <w:rsid w:val="00062FE1"/>
    <w:rsid w:val="000D4DB3"/>
    <w:rsid w:val="0011521C"/>
    <w:rsid w:val="001D7078"/>
    <w:rsid w:val="002400E8"/>
    <w:rsid w:val="002E1AAC"/>
    <w:rsid w:val="002F7264"/>
    <w:rsid w:val="00323AD4"/>
    <w:rsid w:val="0034312D"/>
    <w:rsid w:val="0039636B"/>
    <w:rsid w:val="003A72F5"/>
    <w:rsid w:val="00413AA4"/>
    <w:rsid w:val="00451365"/>
    <w:rsid w:val="004A1F2D"/>
    <w:rsid w:val="00530369"/>
    <w:rsid w:val="005463E6"/>
    <w:rsid w:val="005745EA"/>
    <w:rsid w:val="006137FE"/>
    <w:rsid w:val="00654269"/>
    <w:rsid w:val="007A4FA3"/>
    <w:rsid w:val="007B25CB"/>
    <w:rsid w:val="00873DA0"/>
    <w:rsid w:val="00923D50"/>
    <w:rsid w:val="00AE6D42"/>
    <w:rsid w:val="00B25606"/>
    <w:rsid w:val="00B563BE"/>
    <w:rsid w:val="00C41825"/>
    <w:rsid w:val="00C469AE"/>
    <w:rsid w:val="00D42E42"/>
    <w:rsid w:val="00DC5D20"/>
    <w:rsid w:val="00E23E47"/>
    <w:rsid w:val="00F340D4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6E2CD"/>
  <w15:chartTrackingRefBased/>
  <w15:docId w15:val="{F65D596E-8F08-46B7-88C4-43E73B2D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1521C"/>
    <w:pPr>
      <w:spacing w:before="15"/>
      <w:ind w:left="532"/>
      <w:outlineLvl w:val="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21C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11521C"/>
    <w:rPr>
      <w:rFonts w:ascii="標楷體" w:eastAsia="標楷體" w:hAnsi="標楷體"/>
      <w:kern w:val="0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11521C"/>
    <w:pPr>
      <w:spacing w:before="11"/>
      <w:ind w:left="1192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11521C"/>
    <w:rPr>
      <w:rFonts w:ascii="標楷體" w:eastAsia="標楷體" w:hAnsi="標楷體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2E1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1A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1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1AAC"/>
    <w:rPr>
      <w:sz w:val="20"/>
      <w:szCs w:val="20"/>
    </w:rPr>
  </w:style>
  <w:style w:type="table" w:styleId="aa">
    <w:name w:val="Table Grid"/>
    <w:basedOn w:val="a1"/>
    <w:uiPriority w:val="39"/>
    <w:rsid w:val="0057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蔡國興</dc:creator>
  <cp:keywords/>
  <dc:description/>
  <cp:lastModifiedBy>Windows 使用者</cp:lastModifiedBy>
  <cp:revision>4</cp:revision>
  <dcterms:created xsi:type="dcterms:W3CDTF">2022-09-10T03:47:00Z</dcterms:created>
  <dcterms:modified xsi:type="dcterms:W3CDTF">2022-09-10T03:51:00Z</dcterms:modified>
</cp:coreProperties>
</file>